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683" w:rsidRDefault="00B06683" w:rsidP="00B06683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51F05" w:rsidRDefault="00B06683" w:rsidP="00B0668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="00451F05" w:rsidRPr="00B06683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Рекомендации по правильному питанию</w:t>
        </w:r>
      </w:hyperlink>
    </w:p>
    <w:p w:rsidR="00B06683" w:rsidRPr="00B06683" w:rsidRDefault="00B06683" w:rsidP="00B0668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51F05" w:rsidRPr="00B06683" w:rsidRDefault="00451F05" w:rsidP="00B06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B06683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Правильное питание – это один из основных фундаментов, на котором строится здоровье. Постоянное соблюдение принципов правильного питания позволит поддерживать оптимальный вес, укрепить иммунитет, нормализовать метаболизм, функции пищеварительной и других систем. Также это поможет продлить молодость и сохранить, а иногда, даже, и вернуть здоровье организма.</w:t>
      </w:r>
    </w:p>
    <w:p w:rsidR="00451F05" w:rsidRPr="00B06683" w:rsidRDefault="00451F05" w:rsidP="00B06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B06683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В организации правильного питания существует очень много разнообразных нюансов и тонкостей. Тем не менее, есть ряд основных правил, составляющих основу правильного питания, соблюдение которых является обязательным.</w:t>
      </w:r>
    </w:p>
    <w:p w:rsidR="00451F05" w:rsidRPr="00B06683" w:rsidRDefault="00451F05" w:rsidP="00B06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B06683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u w:val="single"/>
          <w:lang w:eastAsia="ru-RU"/>
        </w:rPr>
        <w:t>Режим питания.</w:t>
      </w:r>
      <w:r w:rsidR="00B06683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r w:rsidRPr="00B06683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В течение дня необходимо есть не менее трех раз, но лучше четыре, пять или даже шесть. Причем все приемы пищи следует организовывать таким образом, чтобы они проходили в одно и то же время. Такой режим питания дает немало преимуществ. Во-первых, это оградит от переедания. Во-вторых – снизит нагрузку на систему пищеварения. В-третьих – позволит избежать лишних перекусов и распределить калорийность блюд. И самое главное, питание в одно и то же время существенно улучшит усвоение пищи. </w:t>
      </w:r>
      <w:r w:rsidR="00B06683" w:rsidRPr="00B06683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Кроме этого,</w:t>
      </w:r>
      <w:r w:rsidRPr="00B06683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последний прием пищи необходимо организовывать не позднее, чем за три часа до планируемого отхода ко сну.</w:t>
      </w:r>
    </w:p>
    <w:p w:rsidR="00451F05" w:rsidRPr="00B06683" w:rsidRDefault="00451F05" w:rsidP="00B06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B06683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u w:val="single"/>
          <w:lang w:eastAsia="ru-RU"/>
        </w:rPr>
        <w:t>Калорийность рациона</w:t>
      </w:r>
      <w:r w:rsidRPr="00B06683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.</w:t>
      </w:r>
      <w:r w:rsidR="00B06683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r w:rsidRPr="00B06683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Общую калорийность рациона необходимо учитывать, даже если вы не стремитесь снизить вес. Ее дневная норма для женщин в среднем составляет 1600-2000 ккал, для мужчин около 2200 ккал. Однако данные цифры весьма условны, поскольку каждый человек расходует разное количество энергии.</w:t>
      </w:r>
    </w:p>
    <w:p w:rsidR="00451F05" w:rsidRPr="00B06683" w:rsidRDefault="00451F05" w:rsidP="00B06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B06683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u w:val="single"/>
          <w:lang w:eastAsia="ru-RU"/>
        </w:rPr>
        <w:t>Распределение суточного рациона</w:t>
      </w:r>
      <w:r w:rsidRPr="00B06683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.</w:t>
      </w:r>
      <w:r w:rsidR="00B06683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r w:rsidRPr="00B06683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Питание рекомендуется организовывать таким образом, чтобы наиболее питательным был завтрак и обед, а перекусы и ужин состояли из максимально легких, хорошо усваиваемых продуктов.</w:t>
      </w:r>
    </w:p>
    <w:p w:rsidR="00451F05" w:rsidRPr="00B06683" w:rsidRDefault="00451F05" w:rsidP="00B06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B06683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u w:val="single"/>
          <w:lang w:eastAsia="ru-RU"/>
        </w:rPr>
        <w:t>Разнообразный рацион</w:t>
      </w:r>
      <w:r w:rsidRPr="00B06683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.</w:t>
      </w:r>
      <w:r w:rsidR="00B06683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r w:rsidRPr="00B06683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В меню должны присутствовать разнообразные продукты. Чем больше их будет, тем больше ваш организм получит полезных веществ. Правильное сбалансированное питание подразумевает потребление в больших количествах фруктов, зелени и овощей (причем последних должно быть больше, чем первых), в меньших количествах мяса, молочных продуктов, рыбы, каш, птицы и т.д.</w:t>
      </w:r>
    </w:p>
    <w:p w:rsidR="00451F05" w:rsidRDefault="00451F05" w:rsidP="00B06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B06683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u w:val="single"/>
          <w:lang w:eastAsia="ru-RU"/>
        </w:rPr>
        <w:t>Пейте больше воды</w:t>
      </w:r>
      <w:r w:rsidRPr="00B06683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.</w:t>
      </w:r>
      <w:r w:rsidR="00B06683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r w:rsidRPr="00B06683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В день рекомендуется потреблять порядка двух литров воды. Причем основную ее часть рекомендуется выпивать до шести вечера.</w:t>
      </w:r>
    </w:p>
    <w:p w:rsidR="00B06683" w:rsidRPr="00B06683" w:rsidRDefault="00B06683" w:rsidP="00B06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bookmarkStart w:id="0" w:name="_GoBack"/>
      <w:bookmarkEnd w:id="0"/>
    </w:p>
    <w:p w:rsidR="00930229" w:rsidRPr="00B06683" w:rsidRDefault="00451F05" w:rsidP="00B066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</w:pPr>
      <w:r w:rsidRPr="00B06683">
        <w:rPr>
          <w:rFonts w:ascii="Times New Roman" w:eastAsia="Times New Roman" w:hAnsi="Times New Roman" w:cs="Times New Roman"/>
          <w:b/>
          <w:bCs/>
          <w:color w:val="525253"/>
          <w:sz w:val="28"/>
          <w:szCs w:val="28"/>
          <w:u w:val="single"/>
          <w:lang w:eastAsia="ru-RU"/>
        </w:rPr>
        <w:lastRenderedPageBreak/>
        <w:t>Простая и свежая пища</w:t>
      </w:r>
      <w:r w:rsidRPr="00B06683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.</w:t>
      </w:r>
      <w:r w:rsidR="00B06683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 xml:space="preserve"> </w:t>
      </w:r>
      <w:r w:rsidRPr="00B06683">
        <w:rPr>
          <w:rFonts w:ascii="Times New Roman" w:eastAsia="Times New Roman" w:hAnsi="Times New Roman" w:cs="Times New Roman"/>
          <w:color w:val="525253"/>
          <w:sz w:val="28"/>
          <w:szCs w:val="28"/>
          <w:lang w:eastAsia="ru-RU"/>
        </w:rPr>
        <w:t>Старайтесь есть лишь свежеприготовленную пищу, при этом готовьте максимально простые блюда, состоящие максимум из 4 ингредиентов. Например, порция тушеных баклажанов будет намного полезнее, чем рагу из мяса и большого количества овощей. Чтобы облегчить себе жизнь и увеличить «полезность» рациона, вводите в него как можно больше продуктов, которые можно есть, не подвергая термической обработке. К таким продуктам относится творог, ягоды, овощи, йогурт, зелень, фрукты и т.д.</w:t>
      </w:r>
    </w:p>
    <w:sectPr w:rsidR="00930229" w:rsidRPr="00B0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826BE"/>
    <w:multiLevelType w:val="multilevel"/>
    <w:tmpl w:val="12A0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1A8"/>
    <w:rsid w:val="000221A8"/>
    <w:rsid w:val="00451F05"/>
    <w:rsid w:val="005C64AA"/>
    <w:rsid w:val="00B06683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2C5A"/>
  <w15:docId w15:val="{23850A53-3653-45CF-B17B-48BEAEB7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2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168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single" w:sz="6" w:space="8" w:color="auto"/>
                            <w:right w:val="single" w:sz="6" w:space="8" w:color="auto"/>
                          </w:divBdr>
                          <w:divsChild>
                            <w:div w:id="15491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79645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4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79.rospotrebnadzor.ru/fbuzeao/index.php/eshche/informatsiya/317-pamyatka-naseleniyu-rekomendatsii-po-pravilnomu-pitani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>exif_MSED_1f58b7764497e7cb6d0db400bdc3238033371a3bb2cd4aaf30cced9c1dd1e38d</dc:description>
  <cp:lastModifiedBy>Махнёва Анастасия Викторовна</cp:lastModifiedBy>
  <cp:revision>3</cp:revision>
  <dcterms:created xsi:type="dcterms:W3CDTF">2019-01-14T12:51:00Z</dcterms:created>
  <dcterms:modified xsi:type="dcterms:W3CDTF">2020-01-14T06:14:00Z</dcterms:modified>
</cp:coreProperties>
</file>